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A8D6" w14:textId="0F90D1D0" w:rsidR="0006340E" w:rsidRDefault="0006340E"/>
    <w:p w14:paraId="37095888" w14:textId="2BC764F9" w:rsidR="00B41702" w:rsidRDefault="00B41702">
      <w:r>
        <w:t>Th</w:t>
      </w:r>
      <w:r w:rsidR="0060087B">
        <w:t>is</w:t>
      </w:r>
      <w:r>
        <w:t xml:space="preserve"> folder contains </w:t>
      </w:r>
      <w:r w:rsidR="000D4769">
        <w:t>the raw</w:t>
      </w:r>
      <w:r>
        <w:t xml:space="preserve"> </w:t>
      </w:r>
      <w:r w:rsidR="000D4769">
        <w:t>data</w:t>
      </w:r>
      <w:r>
        <w:t xml:space="preserve"> used </w:t>
      </w:r>
      <w:r w:rsidR="000D4769">
        <w:t>on</w:t>
      </w:r>
      <w:r>
        <w:t xml:space="preserve"> this paper. Below is </w:t>
      </w:r>
      <w:r w:rsidR="0060087B">
        <w:t xml:space="preserve">briefly </w:t>
      </w:r>
      <w:r>
        <w:t xml:space="preserve">described </w:t>
      </w:r>
      <w:r w:rsidR="0060087B">
        <w:t>the data contained on each file</w:t>
      </w:r>
      <w:r>
        <w:t>:</w:t>
      </w:r>
    </w:p>
    <w:p w14:paraId="2838F512" w14:textId="77777777" w:rsidR="00B41702" w:rsidRDefault="00B41702"/>
    <w:p w14:paraId="41CDD5DB" w14:textId="2B6B8C0A" w:rsidR="00B41702" w:rsidRDefault="00B41702" w:rsidP="00B41702">
      <w:pPr>
        <w:pStyle w:val="ListParagraph"/>
        <w:numPr>
          <w:ilvl w:val="0"/>
          <w:numId w:val="1"/>
        </w:numPr>
      </w:pPr>
      <w:r>
        <w:t xml:space="preserve">De-novo fibrillation of D76N and WT: corresponding to </w:t>
      </w:r>
      <w:r w:rsidR="00D60F39" w:rsidRPr="0099633E">
        <w:rPr>
          <w:b/>
        </w:rPr>
        <w:t>Fig</w:t>
      </w:r>
      <w:r w:rsidRPr="0099633E">
        <w:rPr>
          <w:b/>
        </w:rPr>
        <w:t>1B</w:t>
      </w:r>
    </w:p>
    <w:p w14:paraId="6705A48D" w14:textId="5FE4E2DB" w:rsidR="00B41702" w:rsidRDefault="00F52AB1" w:rsidP="00B41702">
      <w:pPr>
        <w:pStyle w:val="ListParagraph"/>
        <w:numPr>
          <w:ilvl w:val="0"/>
          <w:numId w:val="1"/>
        </w:numPr>
      </w:pPr>
      <w:r>
        <w:t xml:space="preserve">Intermolecular </w:t>
      </w:r>
      <w:r w:rsidR="00B41702">
        <w:t xml:space="preserve">PRE-NMR data of S33C, S57C and S88C: corresponding to </w:t>
      </w:r>
      <w:r w:rsidR="00D60F39" w:rsidRPr="00D60F39">
        <w:rPr>
          <w:b/>
        </w:rPr>
        <w:t>Fig</w:t>
      </w:r>
      <w:r w:rsidR="00B41702" w:rsidRPr="00D60F39">
        <w:rPr>
          <w:b/>
        </w:rPr>
        <w:t>2</w:t>
      </w:r>
    </w:p>
    <w:p w14:paraId="5F9EE0E2" w14:textId="424EA341" w:rsidR="00B41702" w:rsidRDefault="00B41702" w:rsidP="00B41702">
      <w:pPr>
        <w:pStyle w:val="ListParagraph"/>
        <w:numPr>
          <w:ilvl w:val="0"/>
          <w:numId w:val="1"/>
        </w:numPr>
      </w:pPr>
      <w:r>
        <w:t xml:space="preserve">Size Exclusion Chromatography profile of XL sample: corresponding to </w:t>
      </w:r>
      <w:r w:rsidR="00D60F39" w:rsidRPr="00D60F39">
        <w:rPr>
          <w:b/>
        </w:rPr>
        <w:t>Fig</w:t>
      </w:r>
      <w:r w:rsidRPr="00D60F39">
        <w:rPr>
          <w:b/>
        </w:rPr>
        <w:t>3C</w:t>
      </w:r>
    </w:p>
    <w:p w14:paraId="1BFA0A08" w14:textId="28C71CE5" w:rsidR="00B41702" w:rsidRDefault="0002173F" w:rsidP="00B41702">
      <w:pPr>
        <w:pStyle w:val="ListParagraph"/>
        <w:numPr>
          <w:ilvl w:val="0"/>
          <w:numId w:val="1"/>
        </w:numPr>
      </w:pPr>
      <w:r>
        <w:t xml:space="preserve">Restraints used to generate the D76N dimeric model: corresponding to </w:t>
      </w:r>
      <w:r w:rsidR="00D60F39" w:rsidRPr="00D60F39">
        <w:rPr>
          <w:b/>
        </w:rPr>
        <w:t>Fig</w:t>
      </w:r>
      <w:r w:rsidRPr="00D60F39">
        <w:rPr>
          <w:b/>
        </w:rPr>
        <w:t>4</w:t>
      </w:r>
      <w:r>
        <w:t xml:space="preserve"> </w:t>
      </w:r>
    </w:p>
    <w:p w14:paraId="1957B62F" w14:textId="41A5093D" w:rsidR="0002173F" w:rsidRDefault="0002173F" w:rsidP="00B41702">
      <w:pPr>
        <w:pStyle w:val="ListParagraph"/>
        <w:numPr>
          <w:ilvl w:val="0"/>
          <w:numId w:val="1"/>
        </w:numPr>
      </w:pPr>
      <w:r>
        <w:t>Fibrillation of D76N in presence of 10% of XL-Dimers</w:t>
      </w:r>
      <w:r w:rsidR="002373F3">
        <w:t xml:space="preserve">: corresponding to </w:t>
      </w:r>
      <w:r w:rsidR="00D60F39" w:rsidRPr="00D60F39">
        <w:rPr>
          <w:b/>
        </w:rPr>
        <w:t>Fig</w:t>
      </w:r>
      <w:r w:rsidR="002373F3" w:rsidRPr="00D60F39">
        <w:rPr>
          <w:b/>
        </w:rPr>
        <w:t>5</w:t>
      </w:r>
      <w:r w:rsidR="00F52AB1" w:rsidRPr="00D60F39">
        <w:rPr>
          <w:b/>
        </w:rPr>
        <w:t>A</w:t>
      </w:r>
    </w:p>
    <w:p w14:paraId="5FC7135C" w14:textId="4947ADAE" w:rsidR="002373F3" w:rsidRDefault="002373F3" w:rsidP="002373F3">
      <w:pPr>
        <w:pStyle w:val="ListParagraph"/>
        <w:numPr>
          <w:ilvl w:val="0"/>
          <w:numId w:val="1"/>
        </w:numPr>
      </w:pPr>
      <w:r>
        <w:t xml:space="preserve">Fibrillation of D76N in presence of 0, 3 and 10% of seeds and supplemented with 10% of XL-Dimers: corresponding to </w:t>
      </w:r>
      <w:r w:rsidR="00D60F39" w:rsidRPr="00D60F39">
        <w:rPr>
          <w:b/>
        </w:rPr>
        <w:t>Fig</w:t>
      </w:r>
      <w:r w:rsidRPr="00D60F39">
        <w:rPr>
          <w:b/>
        </w:rPr>
        <w:t>6</w:t>
      </w:r>
    </w:p>
    <w:p w14:paraId="2B3E20E9" w14:textId="6E5F52AF" w:rsidR="00F52AB1" w:rsidRDefault="00F52AB1" w:rsidP="002373F3">
      <w:pPr>
        <w:pStyle w:val="ListParagraph"/>
        <w:numPr>
          <w:ilvl w:val="0"/>
          <w:numId w:val="1"/>
        </w:numPr>
      </w:pPr>
      <w:r w:rsidRPr="00F52AB1">
        <w:t>Melting temperature of D76N-Cys-MTSL-B2m variants</w:t>
      </w:r>
      <w:r>
        <w:t xml:space="preserve">: corresponding to </w:t>
      </w:r>
      <w:r w:rsidRPr="00D60F39">
        <w:rPr>
          <w:b/>
        </w:rPr>
        <w:t>FigS1</w:t>
      </w:r>
    </w:p>
    <w:p w14:paraId="5E9B7013" w14:textId="711E67FE" w:rsidR="00F52AB1" w:rsidRDefault="00F52AB1" w:rsidP="002373F3">
      <w:pPr>
        <w:pStyle w:val="ListParagraph"/>
        <w:numPr>
          <w:ilvl w:val="0"/>
          <w:numId w:val="1"/>
        </w:numPr>
      </w:pPr>
      <w:r w:rsidRPr="00F52AB1">
        <w:t>Secondary structure of D76N-Cys-MTSL variants</w:t>
      </w:r>
      <w:r>
        <w:t xml:space="preserve">: corresponding to </w:t>
      </w:r>
      <w:r w:rsidRPr="00D60F39">
        <w:rPr>
          <w:b/>
        </w:rPr>
        <w:t>FigS2-ADGJ</w:t>
      </w:r>
    </w:p>
    <w:p w14:paraId="0D354C43" w14:textId="667FA379" w:rsidR="00F52AB1" w:rsidRDefault="00F52AB1" w:rsidP="002373F3">
      <w:pPr>
        <w:pStyle w:val="ListParagraph"/>
        <w:numPr>
          <w:ilvl w:val="0"/>
          <w:numId w:val="1"/>
        </w:numPr>
      </w:pPr>
      <w:r w:rsidRPr="00F52AB1">
        <w:t xml:space="preserve">HN-CSP on D76N as result of </w:t>
      </w:r>
      <w:proofErr w:type="spellStart"/>
      <w:r w:rsidRPr="00F52AB1">
        <w:t>Cys</w:t>
      </w:r>
      <w:proofErr w:type="spellEnd"/>
      <w:r w:rsidRPr="00F52AB1">
        <w:t>-MTSL modification</w:t>
      </w:r>
      <w:r>
        <w:t xml:space="preserve">: Corresponding to </w:t>
      </w:r>
      <w:r w:rsidRPr="00D60F39">
        <w:rPr>
          <w:b/>
        </w:rPr>
        <w:t>FigS2-CFIL</w:t>
      </w:r>
    </w:p>
    <w:p w14:paraId="4779FEAD" w14:textId="3D0582DE" w:rsidR="002373F3" w:rsidRDefault="00F52AB1" w:rsidP="002373F3">
      <w:pPr>
        <w:pStyle w:val="ListParagraph"/>
        <w:numPr>
          <w:ilvl w:val="0"/>
          <w:numId w:val="1"/>
        </w:numPr>
      </w:pPr>
      <w:r>
        <w:t>Inter-</w:t>
      </w:r>
      <w:r w:rsidR="002373F3">
        <w:t xml:space="preserve">PRE-NMR data of S20C: corresponding to </w:t>
      </w:r>
      <w:r>
        <w:t>Fig</w:t>
      </w:r>
      <w:r w:rsidR="002373F3" w:rsidRPr="002373F3">
        <w:rPr>
          <w:b/>
        </w:rPr>
        <w:t>S</w:t>
      </w:r>
      <w:r>
        <w:rPr>
          <w:b/>
        </w:rPr>
        <w:t>3</w:t>
      </w:r>
      <w:r w:rsidR="002373F3" w:rsidRPr="002373F3">
        <w:rPr>
          <w:b/>
        </w:rPr>
        <w:t>B</w:t>
      </w:r>
    </w:p>
    <w:p w14:paraId="14E90DD1" w14:textId="431D5952" w:rsidR="002373F3" w:rsidRDefault="002373F3" w:rsidP="002373F3">
      <w:pPr>
        <w:pStyle w:val="ListParagraph"/>
        <w:numPr>
          <w:ilvl w:val="0"/>
          <w:numId w:val="1"/>
        </w:numPr>
      </w:pPr>
      <w:r>
        <w:t xml:space="preserve">Aggregation kinetics of D76N in presence of different </w:t>
      </w:r>
      <w:r w:rsidR="00994F74">
        <w:t xml:space="preserve">percentages of XL-Monomer or XL-Dimer: corresponding to </w:t>
      </w:r>
      <w:r w:rsidR="00F52AB1" w:rsidRPr="00F52AB1">
        <w:rPr>
          <w:b/>
        </w:rPr>
        <w:t>FigS7_ABCD</w:t>
      </w:r>
    </w:p>
    <w:p w14:paraId="57F87EEC" w14:textId="6574993F" w:rsidR="00F52AB1" w:rsidRDefault="00F52AB1" w:rsidP="002373F3">
      <w:pPr>
        <w:pStyle w:val="ListParagraph"/>
        <w:numPr>
          <w:ilvl w:val="0"/>
          <w:numId w:val="1"/>
        </w:numPr>
      </w:pPr>
      <w:r w:rsidRPr="00F52AB1">
        <w:t>Pelleting</w:t>
      </w:r>
      <w:r>
        <w:t xml:space="preserve"> </w:t>
      </w:r>
      <w:r w:rsidRPr="00F52AB1">
        <w:t>assay</w:t>
      </w:r>
      <w:r>
        <w:t xml:space="preserve"> </w:t>
      </w:r>
      <w:r w:rsidRPr="00F52AB1">
        <w:t>between</w:t>
      </w:r>
      <w:r>
        <w:t xml:space="preserve"> </w:t>
      </w:r>
      <w:r w:rsidRPr="00F52AB1">
        <w:t>fibrils and XL-D</w:t>
      </w:r>
      <w:r>
        <w:t xml:space="preserve">: corresponding to </w:t>
      </w:r>
      <w:r w:rsidRPr="00F52AB1">
        <w:rPr>
          <w:b/>
        </w:rPr>
        <w:t>FigS10A</w:t>
      </w:r>
    </w:p>
    <w:p w14:paraId="6437713D" w14:textId="7E07BC32" w:rsidR="00F52AB1" w:rsidRDefault="00F52AB1" w:rsidP="002373F3">
      <w:pPr>
        <w:pStyle w:val="ListParagraph"/>
        <w:numPr>
          <w:ilvl w:val="0"/>
          <w:numId w:val="1"/>
        </w:numPr>
      </w:pPr>
      <w:r w:rsidRPr="00F52AB1">
        <w:t>SPR</w:t>
      </w:r>
      <w:r>
        <w:t xml:space="preserve"> </w:t>
      </w:r>
      <w:proofErr w:type="spellStart"/>
      <w:r w:rsidRPr="00F52AB1">
        <w:t>senso</w:t>
      </w:r>
      <w:r w:rsidR="00467940">
        <w:t>r</w:t>
      </w:r>
      <w:r w:rsidRPr="00F52AB1">
        <w:t>gra</w:t>
      </w:r>
      <w:bookmarkStart w:id="0" w:name="_GoBack"/>
      <w:bookmarkEnd w:id="0"/>
      <w:r w:rsidRPr="00F52AB1">
        <w:t>ms</w:t>
      </w:r>
      <w:proofErr w:type="spellEnd"/>
      <w:r w:rsidRPr="00F52AB1">
        <w:t xml:space="preserve"> of D76N in different concentrations of XL-Dimers</w:t>
      </w:r>
      <w:r>
        <w:t xml:space="preserve">: corresponding to </w:t>
      </w:r>
      <w:r w:rsidRPr="00F52AB1">
        <w:rPr>
          <w:b/>
        </w:rPr>
        <w:t>FigS10B</w:t>
      </w:r>
    </w:p>
    <w:p w14:paraId="135D5A6B" w14:textId="77777777" w:rsidR="00B41702" w:rsidRDefault="00B41702" w:rsidP="00910040"/>
    <w:sectPr w:rsidR="00B41702" w:rsidSect="00517B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E288D"/>
    <w:multiLevelType w:val="hybridMultilevel"/>
    <w:tmpl w:val="AA9A5B3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02"/>
    <w:rsid w:val="0002173F"/>
    <w:rsid w:val="0006340E"/>
    <w:rsid w:val="000D4769"/>
    <w:rsid w:val="002373F3"/>
    <w:rsid w:val="002A25E8"/>
    <w:rsid w:val="00467940"/>
    <w:rsid w:val="00517B31"/>
    <w:rsid w:val="0060087B"/>
    <w:rsid w:val="00910040"/>
    <w:rsid w:val="00994F74"/>
    <w:rsid w:val="0099633E"/>
    <w:rsid w:val="00B41702"/>
    <w:rsid w:val="00D60F39"/>
    <w:rsid w:val="00F5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D68E"/>
  <w15:chartTrackingRefBased/>
  <w15:docId w15:val="{5CE5C30E-D871-7542-8818-306DA09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M.</dc:creator>
  <cp:keywords/>
  <dc:description/>
  <cp:lastModifiedBy>Roberto M.</cp:lastModifiedBy>
  <cp:revision>9</cp:revision>
  <dcterms:created xsi:type="dcterms:W3CDTF">2022-06-01T11:20:00Z</dcterms:created>
  <dcterms:modified xsi:type="dcterms:W3CDTF">2022-10-31T14:14:00Z</dcterms:modified>
</cp:coreProperties>
</file>